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7544d8c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79252c9f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la Vacherie,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9ae1736b4602" /><Relationship Type="http://schemas.openxmlformats.org/officeDocument/2006/relationships/numbering" Target="/word/numbering.xml" Id="Rbf717c7fd2bb4d0f" /><Relationship Type="http://schemas.openxmlformats.org/officeDocument/2006/relationships/settings" Target="/word/settings.xml" Id="Rd39b754ac7924c5b" /><Relationship Type="http://schemas.openxmlformats.org/officeDocument/2006/relationships/image" Target="/word/media/7f0d9a52-1090-4e4a-b3f2-d7a55322865e.png" Id="Rf0ae79252c9f4a9c" /></Relationships>
</file>