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f7d225231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d915c0404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Cite de Lille Delivrance,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1efac50e2444d" /><Relationship Type="http://schemas.openxmlformats.org/officeDocument/2006/relationships/numbering" Target="/word/numbering.xml" Id="Rfff1c13353c24eda" /><Relationship Type="http://schemas.openxmlformats.org/officeDocument/2006/relationships/settings" Target="/word/settings.xml" Id="R9d595d9dd73b4ac9" /><Relationship Type="http://schemas.openxmlformats.org/officeDocument/2006/relationships/image" Target="/word/media/8c566708-8aee-4199-8718-ab17ec38f445.png" Id="Rb61d915c04044469" /></Relationships>
</file>