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bd2368bd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3263d52ff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767fda17e4f47" /><Relationship Type="http://schemas.openxmlformats.org/officeDocument/2006/relationships/numbering" Target="/word/numbering.xml" Id="R49379f9c615948ed" /><Relationship Type="http://schemas.openxmlformats.org/officeDocument/2006/relationships/settings" Target="/word/settings.xml" Id="R24e5606b2e6240d6" /><Relationship Type="http://schemas.openxmlformats.org/officeDocument/2006/relationships/image" Target="/word/media/40478f2d-7813-4114-91cd-217250c2cb1b.png" Id="Rbd33263d52ff4fcc" /></Relationships>
</file>