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7ca1ea08b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9ec42856f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Civrac-en-Medoc,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4ba7c0d614213" /><Relationship Type="http://schemas.openxmlformats.org/officeDocument/2006/relationships/numbering" Target="/word/numbering.xml" Id="Rf45da947ff4442ad" /><Relationship Type="http://schemas.openxmlformats.org/officeDocument/2006/relationships/settings" Target="/word/settings.xml" Id="R7da08d97828341b2" /><Relationship Type="http://schemas.openxmlformats.org/officeDocument/2006/relationships/image" Target="/word/media/a064a098-8825-45ad-8518-adac65ea26ac.png" Id="R3ef9ec42856f4791" /></Relationships>
</file>