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5eeefc5e8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8ed8b2c2c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Coiffi,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061a9117a4195" /><Relationship Type="http://schemas.openxmlformats.org/officeDocument/2006/relationships/numbering" Target="/word/numbering.xml" Id="Rdc90092332c84306" /><Relationship Type="http://schemas.openxmlformats.org/officeDocument/2006/relationships/settings" Target="/word/settings.xml" Id="Rc572e30146284ce3" /><Relationship Type="http://schemas.openxmlformats.org/officeDocument/2006/relationships/image" Target="/word/media/80f6c9a9-9d4b-4246-8cfc-96fbbfb90111.png" Id="Rd658ed8b2c2c4afa" /></Relationships>
</file>