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160aac044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6e3b79c03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Concouret,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b2f96020b48cf" /><Relationship Type="http://schemas.openxmlformats.org/officeDocument/2006/relationships/numbering" Target="/word/numbering.xml" Id="Rc85b11ee7d5d4cea" /><Relationship Type="http://schemas.openxmlformats.org/officeDocument/2006/relationships/settings" Target="/word/settings.xml" Id="Re5c5886503214902" /><Relationship Type="http://schemas.openxmlformats.org/officeDocument/2006/relationships/image" Target="/word/media/00badce0-1130-4b64-a9d1-b1484cb907b6.png" Id="Rdbd6e3b79c034b74" /></Relationships>
</file>