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60041b663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dca41c3a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a4dbdf8b841ca" /><Relationship Type="http://schemas.openxmlformats.org/officeDocument/2006/relationships/numbering" Target="/word/numbering.xml" Id="R9d0fe94dfe5f4d1a" /><Relationship Type="http://schemas.openxmlformats.org/officeDocument/2006/relationships/settings" Target="/word/settings.xml" Id="R76fef1da1da940e7" /><Relationship Type="http://schemas.openxmlformats.org/officeDocument/2006/relationships/image" Target="/word/media/4c3e30bc-f355-4fa8-812b-b31d361a4bd5.png" Id="R73dcdca41c3a416f" /></Relationships>
</file>