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f846afef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e242213e3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Conde-en-Brie,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7510abef4401f" /><Relationship Type="http://schemas.openxmlformats.org/officeDocument/2006/relationships/numbering" Target="/word/numbering.xml" Id="R87c567e85cd542cf" /><Relationship Type="http://schemas.openxmlformats.org/officeDocument/2006/relationships/settings" Target="/word/settings.xml" Id="Rc17adbbda1f34b38" /><Relationship Type="http://schemas.openxmlformats.org/officeDocument/2006/relationships/image" Target="/word/media/64bae3d3-10c3-4018-9570-7766c32a760c.png" Id="Ra78e242213e345dc" /></Relationships>
</file>