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591d8c86f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eb4c915ab4b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Conol,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7ce502b8da4ba3" /><Relationship Type="http://schemas.openxmlformats.org/officeDocument/2006/relationships/numbering" Target="/word/numbering.xml" Id="R741b997a280b455d" /><Relationship Type="http://schemas.openxmlformats.org/officeDocument/2006/relationships/settings" Target="/word/settings.xml" Id="R8cb62abf881d4eec" /><Relationship Type="http://schemas.openxmlformats.org/officeDocument/2006/relationships/image" Target="/word/media/8fcd6728-3ac0-4a9c-9bca-bc54ede6c708.png" Id="R163eb4c915ab4b1a" /></Relationships>
</file>