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c283084d8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09feeabd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39cd5b1f4a9a" /><Relationship Type="http://schemas.openxmlformats.org/officeDocument/2006/relationships/numbering" Target="/word/numbering.xml" Id="R0f12b354ef5a419c" /><Relationship Type="http://schemas.openxmlformats.org/officeDocument/2006/relationships/settings" Target="/word/settings.xml" Id="Rc76ffba0a9c8497d" /><Relationship Type="http://schemas.openxmlformats.org/officeDocument/2006/relationships/image" Target="/word/media/fa5f9557-80b9-4c81-8258-a581b0d09b68.png" Id="R337209feeabd4baf" /></Relationships>
</file>