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4f7776f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3299e39ba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4a2f330c84ff6" /><Relationship Type="http://schemas.openxmlformats.org/officeDocument/2006/relationships/numbering" Target="/word/numbering.xml" Id="R0566d62532104021" /><Relationship Type="http://schemas.openxmlformats.org/officeDocument/2006/relationships/settings" Target="/word/settings.xml" Id="Ra83ea57c3e984605" /><Relationship Type="http://schemas.openxmlformats.org/officeDocument/2006/relationships/image" Target="/word/media/ce90b34f-0db5-4566-ab09-199f474e985d.png" Id="R3393299e39ba4fa9" /></Relationships>
</file>