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cf3bf4ba6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cd8b42d97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Cornille-les-Caves,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ec1414dce4917" /><Relationship Type="http://schemas.openxmlformats.org/officeDocument/2006/relationships/numbering" Target="/word/numbering.xml" Id="Ra42e5b6280464723" /><Relationship Type="http://schemas.openxmlformats.org/officeDocument/2006/relationships/settings" Target="/word/settings.xml" Id="R96406085c75d49ee" /><Relationship Type="http://schemas.openxmlformats.org/officeDocument/2006/relationships/image" Target="/word/media/b85de086-6b4a-48d3-94c4-c114cd82880b.png" Id="Rec4cd8b42d974017" /></Relationships>
</file>