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38624ea6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bfb29ee5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Cotdoussan,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dcad26d7041a7" /><Relationship Type="http://schemas.openxmlformats.org/officeDocument/2006/relationships/numbering" Target="/word/numbering.xml" Id="Rbfacbf19eff7449b" /><Relationship Type="http://schemas.openxmlformats.org/officeDocument/2006/relationships/settings" Target="/word/settings.xml" Id="Raf84167fb1f14f73" /><Relationship Type="http://schemas.openxmlformats.org/officeDocument/2006/relationships/image" Target="/word/media/09ff9f21-b0a6-4308-a888-fbcfb2eba228.png" Id="R88abfb29ee5f4fec" /></Relationships>
</file>