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6f9adb225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f91f0ddac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Courbous,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ea0fff35a4a9c" /><Relationship Type="http://schemas.openxmlformats.org/officeDocument/2006/relationships/numbering" Target="/word/numbering.xml" Id="R08694f1a150b4e8a" /><Relationship Type="http://schemas.openxmlformats.org/officeDocument/2006/relationships/settings" Target="/word/settings.xml" Id="Ra64be05d56364d04" /><Relationship Type="http://schemas.openxmlformats.org/officeDocument/2006/relationships/image" Target="/word/media/ee08026c-c354-4b4b-becd-b23da94e669a.png" Id="R37ff91f0ddac4ce8" /></Relationships>
</file>