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fb4d73620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5562f8921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Courcelles-sur-Aujon,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94c5a1fc545dc" /><Relationship Type="http://schemas.openxmlformats.org/officeDocument/2006/relationships/numbering" Target="/word/numbering.xml" Id="R2645c58ee64b48a9" /><Relationship Type="http://schemas.openxmlformats.org/officeDocument/2006/relationships/settings" Target="/word/settings.xml" Id="R1ce0cc09cdb747d3" /><Relationship Type="http://schemas.openxmlformats.org/officeDocument/2006/relationships/image" Target="/word/media/6d90d0fb-881a-442b-b932-bfd202f07ecb.png" Id="Rbd15562f89214343" /></Relationships>
</file>