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14ff0c3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a85f111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Courgenay,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39fa23a1413b" /><Relationship Type="http://schemas.openxmlformats.org/officeDocument/2006/relationships/numbering" Target="/word/numbering.xml" Id="R21ac464c0a7f43ff" /><Relationship Type="http://schemas.openxmlformats.org/officeDocument/2006/relationships/settings" Target="/word/settings.xml" Id="R814804ab87b8490a" /><Relationship Type="http://schemas.openxmlformats.org/officeDocument/2006/relationships/image" Target="/word/media/0d978d9c-a962-4c1b-a20d-cc0db88acc11.png" Id="R253fa85f111c4afd" /></Relationships>
</file>