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254927ed7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d9d0a7ac7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Courouvre,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f151710cb4c2a" /><Relationship Type="http://schemas.openxmlformats.org/officeDocument/2006/relationships/numbering" Target="/word/numbering.xml" Id="R1a13075f3a85442b" /><Relationship Type="http://schemas.openxmlformats.org/officeDocument/2006/relationships/settings" Target="/word/settings.xml" Id="Rd31bc41b59604748" /><Relationship Type="http://schemas.openxmlformats.org/officeDocument/2006/relationships/image" Target="/word/media/c1bb6a68-4ed3-432c-8b06-fb3b18ccfa30.png" Id="Rdc1d9d0a7ac74cb3" /></Relationships>
</file>