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08383c5d7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0bf3b4072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Cramans,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e33a855314297" /><Relationship Type="http://schemas.openxmlformats.org/officeDocument/2006/relationships/numbering" Target="/word/numbering.xml" Id="R7ea26adf91034bce" /><Relationship Type="http://schemas.openxmlformats.org/officeDocument/2006/relationships/settings" Target="/word/settings.xml" Id="R548bf0b3cbd74d85" /><Relationship Type="http://schemas.openxmlformats.org/officeDocument/2006/relationships/image" Target="/word/media/402ed671-bba8-4233-b365-40e1e18ad09a.png" Id="Ra7b0bf3b4072449d" /></Relationships>
</file>