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afd64775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b22b82706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Creach Miloc,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b0443c13142e0" /><Relationship Type="http://schemas.openxmlformats.org/officeDocument/2006/relationships/numbering" Target="/word/numbering.xml" Id="R9ba53bbef0d74301" /><Relationship Type="http://schemas.openxmlformats.org/officeDocument/2006/relationships/settings" Target="/word/settings.xml" Id="R58bced9182fc4bad" /><Relationship Type="http://schemas.openxmlformats.org/officeDocument/2006/relationships/image" Target="/word/media/e0fce6d8-cd50-4d88-8302-55d36fb40d45.png" Id="Re65b22b8270648a4" /></Relationships>
</file>