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a6f564678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d63f7be5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9a4abbdfd430e" /><Relationship Type="http://schemas.openxmlformats.org/officeDocument/2006/relationships/numbering" Target="/word/numbering.xml" Id="R244d00b7e4a149d8" /><Relationship Type="http://schemas.openxmlformats.org/officeDocument/2006/relationships/settings" Target="/word/settings.xml" Id="Raec541ece2c7415f" /><Relationship Type="http://schemas.openxmlformats.org/officeDocument/2006/relationships/image" Target="/word/media/de0f6288-1b94-48ac-89a2-c7d75fa37b9e.png" Id="Rb2fd63f7be5342a7" /></Relationships>
</file>