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cdb754d06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36c8aeb8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Cubry-les-Soing,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51e9be5f3458c" /><Relationship Type="http://schemas.openxmlformats.org/officeDocument/2006/relationships/numbering" Target="/word/numbering.xml" Id="Rf110e2761ba64024" /><Relationship Type="http://schemas.openxmlformats.org/officeDocument/2006/relationships/settings" Target="/word/settings.xml" Id="R337f855c5644415c" /><Relationship Type="http://schemas.openxmlformats.org/officeDocument/2006/relationships/image" Target="/word/media/25ee8611-0e14-4c05-8e4c-0d82b6f2fd23.png" Id="R47d636c8aeb84c22" /></Relationships>
</file>