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2b27e6c48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5bea3ae7f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Cuelas,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7045995ee4c13" /><Relationship Type="http://schemas.openxmlformats.org/officeDocument/2006/relationships/numbering" Target="/word/numbering.xml" Id="R180e5a02fb9f4bc5" /><Relationship Type="http://schemas.openxmlformats.org/officeDocument/2006/relationships/settings" Target="/word/settings.xml" Id="R662c2d33808f4156" /><Relationship Type="http://schemas.openxmlformats.org/officeDocument/2006/relationships/image" Target="/word/media/87393522-8a73-4ea8-945a-02bb73e839da.png" Id="R60c5bea3ae7f47bf" /></Relationships>
</file>