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cc6892fc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de3b1e85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Cuisy-en-Almont,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d44fcc4ce4506" /><Relationship Type="http://schemas.openxmlformats.org/officeDocument/2006/relationships/numbering" Target="/word/numbering.xml" Id="R6e4b4ab5875a4981" /><Relationship Type="http://schemas.openxmlformats.org/officeDocument/2006/relationships/settings" Target="/word/settings.xml" Id="R43c8ae3d142b40b9" /><Relationship Type="http://schemas.openxmlformats.org/officeDocument/2006/relationships/image" Target="/word/media/d9651724-3a5b-4fa8-8dfc-9c1665e1cb8c.png" Id="Re225de3b1e8541ee" /></Relationships>
</file>