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d8f7fc82b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da137e824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Cuq-Toulza,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ec51f1b0145fe" /><Relationship Type="http://schemas.openxmlformats.org/officeDocument/2006/relationships/numbering" Target="/word/numbering.xml" Id="R0cccb3398e3b465c" /><Relationship Type="http://schemas.openxmlformats.org/officeDocument/2006/relationships/settings" Target="/word/settings.xml" Id="R7f7e0eb0277547de" /><Relationship Type="http://schemas.openxmlformats.org/officeDocument/2006/relationships/image" Target="/word/media/266d75cd-5a56-4ad4-92d6-4727776ddabf.png" Id="Rd69da137e82448c2" /></Relationships>
</file>