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f07df9d9e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2af047e6c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907d8cc3f405f" /><Relationship Type="http://schemas.openxmlformats.org/officeDocument/2006/relationships/numbering" Target="/word/numbering.xml" Id="Re73194d3dc6a4a22" /><Relationship Type="http://schemas.openxmlformats.org/officeDocument/2006/relationships/settings" Target="/word/settings.xml" Id="R03ca2d835d4c4648" /><Relationship Type="http://schemas.openxmlformats.org/officeDocument/2006/relationships/image" Target="/word/media/f7905117-314e-4386-91c9-16c01a7f2fc8.png" Id="Rb6a2af047e6c48fd" /></Relationships>
</file>