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61f147cf8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8dbdce2d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Curzo,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9b27cb0ad4b35" /><Relationship Type="http://schemas.openxmlformats.org/officeDocument/2006/relationships/numbering" Target="/word/numbering.xml" Id="Rd34e438d9db44807" /><Relationship Type="http://schemas.openxmlformats.org/officeDocument/2006/relationships/settings" Target="/word/settings.xml" Id="R649f53fcf938412a" /><Relationship Type="http://schemas.openxmlformats.org/officeDocument/2006/relationships/image" Target="/word/media/7a203e11-b9e6-4baa-a525-3bb83d60c292.png" Id="R2e8f8dbdce2d4ccb" /></Relationships>
</file>