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a62275c9b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b4574a3dd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Dampierre-en-Bresse,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3b9bdf5da4425" /><Relationship Type="http://schemas.openxmlformats.org/officeDocument/2006/relationships/numbering" Target="/word/numbering.xml" Id="R0185578dc9364993" /><Relationship Type="http://schemas.openxmlformats.org/officeDocument/2006/relationships/settings" Target="/word/settings.xml" Id="R049a2443cc204d06" /><Relationship Type="http://schemas.openxmlformats.org/officeDocument/2006/relationships/image" Target="/word/media/b686f2dc-7fee-4a29-acb9-d36b5948c867.png" Id="Rac3b4574a3dd4b73" /></Relationships>
</file>