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53a8c023b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bbccd073b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Dampierre-et-Flee,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2db98743f4e70" /><Relationship Type="http://schemas.openxmlformats.org/officeDocument/2006/relationships/numbering" Target="/word/numbering.xml" Id="Rcfdbda21e801425f" /><Relationship Type="http://schemas.openxmlformats.org/officeDocument/2006/relationships/settings" Target="/word/settings.xml" Id="R4b93f69d4d144c4f" /><Relationship Type="http://schemas.openxmlformats.org/officeDocument/2006/relationships/image" Target="/word/media/7e52b178-560a-4f4a-8243-978f377b9621.png" Id="R9b5bbccd073b454a" /></Relationships>
</file>