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1ba192f37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8809ddcf7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2385851cb4f0b" /><Relationship Type="http://schemas.openxmlformats.org/officeDocument/2006/relationships/numbering" Target="/word/numbering.xml" Id="R3e32add975604f3e" /><Relationship Type="http://schemas.openxmlformats.org/officeDocument/2006/relationships/settings" Target="/word/settings.xml" Id="R2559629f4ac44967" /><Relationship Type="http://schemas.openxmlformats.org/officeDocument/2006/relationships/image" Target="/word/media/59bde011-a66a-401b-9c67-30f696cf8c42.png" Id="Re138809ddcf74c02" /></Relationships>
</file>