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237b8464c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c167d2950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c5e3f0907431c" /><Relationship Type="http://schemas.openxmlformats.org/officeDocument/2006/relationships/numbering" Target="/word/numbering.xml" Id="Rf5ed243f692f4acb" /><Relationship Type="http://schemas.openxmlformats.org/officeDocument/2006/relationships/settings" Target="/word/settings.xml" Id="Rea35f82ba2c448ac" /><Relationship Type="http://schemas.openxmlformats.org/officeDocument/2006/relationships/image" Target="/word/media/ad8e9c88-1b40-4ebe-a6bb-e9d05510474b.png" Id="R422c167d29504103" /></Relationships>
</file>