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e89b7685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6edb7f670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Demptezieu,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a5eef0ef4b5a" /><Relationship Type="http://schemas.openxmlformats.org/officeDocument/2006/relationships/numbering" Target="/word/numbering.xml" Id="Rdef4dbadb05b45ce" /><Relationship Type="http://schemas.openxmlformats.org/officeDocument/2006/relationships/settings" Target="/word/settings.xml" Id="R2aa8dd0074884be1" /><Relationship Type="http://schemas.openxmlformats.org/officeDocument/2006/relationships/image" Target="/word/media/fe333a5a-f624-40a1-a6b6-7ad8cf4f6e71.png" Id="R1216edb7f6704332" /></Relationships>
</file>