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b8a336197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a23bebc1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ae10028141fb" /><Relationship Type="http://schemas.openxmlformats.org/officeDocument/2006/relationships/numbering" Target="/word/numbering.xml" Id="R2f0cd85a0fe8426e" /><Relationship Type="http://schemas.openxmlformats.org/officeDocument/2006/relationships/settings" Target="/word/settings.xml" Id="R07bce21cf6ed4a87" /><Relationship Type="http://schemas.openxmlformats.org/officeDocument/2006/relationships/image" Target="/word/media/2ba9552e-6f79-4cd8-ac0b-1528267883d3.png" Id="R88da23bebc144ebc" /></Relationships>
</file>