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5f812401a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b6280fef0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Detrier,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475d6a3ab48c9" /><Relationship Type="http://schemas.openxmlformats.org/officeDocument/2006/relationships/numbering" Target="/word/numbering.xml" Id="Rb37cc39631df4753" /><Relationship Type="http://schemas.openxmlformats.org/officeDocument/2006/relationships/settings" Target="/word/settings.xml" Id="R7508cc28c26f43e3" /><Relationship Type="http://schemas.openxmlformats.org/officeDocument/2006/relationships/image" Target="/word/media/f34bf3ad-a6b7-4a83-a11e-dcb1753e3260.png" Id="R0dfb6280fef04d28" /></Relationships>
</file>