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e3122271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b2ff44aa3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Deux Lions,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963b65f5c4529" /><Relationship Type="http://schemas.openxmlformats.org/officeDocument/2006/relationships/numbering" Target="/word/numbering.xml" Id="Re0d41398d8e14adb" /><Relationship Type="http://schemas.openxmlformats.org/officeDocument/2006/relationships/settings" Target="/word/settings.xml" Id="R2e786306bfdc492f" /><Relationship Type="http://schemas.openxmlformats.org/officeDocument/2006/relationships/image" Target="/word/media/03f35c48-c0fc-457e-8882-ef7c59c42144.png" Id="R1a1b2ff44aa34244" /></Relationships>
</file>