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f4ad8fb75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7a7b974ef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4e325b50b47bf" /><Relationship Type="http://schemas.openxmlformats.org/officeDocument/2006/relationships/numbering" Target="/word/numbering.xml" Id="R5cbd914372a041db" /><Relationship Type="http://schemas.openxmlformats.org/officeDocument/2006/relationships/settings" Target="/word/settings.xml" Id="Rd161239901a9447f" /><Relationship Type="http://schemas.openxmlformats.org/officeDocument/2006/relationships/image" Target="/word/media/a1d37a54-7f01-4dc0-a798-be5c32d1365d.png" Id="Re167a7b974ef49c8" /></Relationships>
</file>