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53493ea32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6955f172b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Dijon, Bourgogne,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8fba1630e48b4" /><Relationship Type="http://schemas.openxmlformats.org/officeDocument/2006/relationships/numbering" Target="/word/numbering.xml" Id="Rbf2bc32d30854ec4" /><Relationship Type="http://schemas.openxmlformats.org/officeDocument/2006/relationships/settings" Target="/word/settings.xml" Id="Ra3f02a93348b482d" /><Relationship Type="http://schemas.openxmlformats.org/officeDocument/2006/relationships/image" Target="/word/media/1541cedc-d7c1-4641-8b4e-f65e2568480a.png" Id="R86c6955f172b42e7" /></Relationships>
</file>