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298e1e31a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1b3fee141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22a624d1a4a84" /><Relationship Type="http://schemas.openxmlformats.org/officeDocument/2006/relationships/numbering" Target="/word/numbering.xml" Id="R8b4cb4870a15490f" /><Relationship Type="http://schemas.openxmlformats.org/officeDocument/2006/relationships/settings" Target="/word/settings.xml" Id="Rc61346f06c7643d8" /><Relationship Type="http://schemas.openxmlformats.org/officeDocument/2006/relationships/image" Target="/word/media/404a5b84-ddf3-4cf8-9696-12fefc600739.png" Id="R2ad1b3fee1414d1c" /></Relationships>
</file>