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396ace4e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ec80fdb1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Domart-sur-la-Luce,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94bd53c441a6" /><Relationship Type="http://schemas.openxmlformats.org/officeDocument/2006/relationships/numbering" Target="/word/numbering.xml" Id="R0ec0f908ee6c4041" /><Relationship Type="http://schemas.openxmlformats.org/officeDocument/2006/relationships/settings" Target="/word/settings.xml" Id="R49fbe17668c24ea4" /><Relationship Type="http://schemas.openxmlformats.org/officeDocument/2006/relationships/image" Target="/word/media/dc671e42-b58d-47ea-b6b3-8f86b0394ca0.png" Id="R34d9ec80fdb14471" /></Relationships>
</file>