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31562d754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563bdd26d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Domblans,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5e6b727e04646" /><Relationship Type="http://schemas.openxmlformats.org/officeDocument/2006/relationships/numbering" Target="/word/numbering.xml" Id="R9d19ed06514f45a9" /><Relationship Type="http://schemas.openxmlformats.org/officeDocument/2006/relationships/settings" Target="/word/settings.xml" Id="R7a16a8f6d88a4fa4" /><Relationship Type="http://schemas.openxmlformats.org/officeDocument/2006/relationships/image" Target="/word/media/5d385e70-11e1-4670-b549-bfd744e9841c.png" Id="R27f563bdd26d470c" /></Relationships>
</file>