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c5f9552c6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b9119703b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Dombras,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1c967b2744ae8" /><Relationship Type="http://schemas.openxmlformats.org/officeDocument/2006/relationships/numbering" Target="/word/numbering.xml" Id="R306973897aa64030" /><Relationship Type="http://schemas.openxmlformats.org/officeDocument/2006/relationships/settings" Target="/word/settings.xml" Id="R03769875cab84aa4" /><Relationship Type="http://schemas.openxmlformats.org/officeDocument/2006/relationships/image" Target="/word/media/b63ff56c-2ab1-4b01-b4fd-5fbc44bab0c1.png" Id="Ra75b9119703b4ba1" /></Relationships>
</file>