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ce5f05e36a41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2395ac402f4f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Dompierre-en-Morvan,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2ecd78dbdd42ed" /><Relationship Type="http://schemas.openxmlformats.org/officeDocument/2006/relationships/numbering" Target="/word/numbering.xml" Id="R59c0a39f12734f19" /><Relationship Type="http://schemas.openxmlformats.org/officeDocument/2006/relationships/settings" Target="/word/settings.xml" Id="Rc822a6095df04fc0" /><Relationship Type="http://schemas.openxmlformats.org/officeDocument/2006/relationships/image" Target="/word/media/d43c9907-ab73-49b3-9182-5e7b6b5a332e.png" Id="R3f2395ac402f4f26" /></Relationships>
</file>