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15de40cb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bcb4fd24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Dontreix,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1ce98d1b4488" /><Relationship Type="http://schemas.openxmlformats.org/officeDocument/2006/relationships/numbering" Target="/word/numbering.xml" Id="R93908c21fa604686" /><Relationship Type="http://schemas.openxmlformats.org/officeDocument/2006/relationships/settings" Target="/word/settings.xml" Id="R354e4285f3e64865" /><Relationship Type="http://schemas.openxmlformats.org/officeDocument/2006/relationships/image" Target="/word/media/5f90b6c7-41dd-44f6-97df-850c04b5f79f.png" Id="Ref98bcb4fd244f78" /></Relationships>
</file>