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b28cb7e44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e8737957d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fd9eea0c9478b" /><Relationship Type="http://schemas.openxmlformats.org/officeDocument/2006/relationships/numbering" Target="/word/numbering.xml" Id="R8bcf82a1439e4185" /><Relationship Type="http://schemas.openxmlformats.org/officeDocument/2006/relationships/settings" Target="/word/settings.xml" Id="Re3144bca85ca4151" /><Relationship Type="http://schemas.openxmlformats.org/officeDocument/2006/relationships/image" Target="/word/media/1388262d-b707-4a56-8f65-b1f3de7f6abc.png" Id="R2a9e8737957d448b" /></Relationships>
</file>