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1eae52752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25bacea17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Dremil-Lafage,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3bed3f6884339" /><Relationship Type="http://schemas.openxmlformats.org/officeDocument/2006/relationships/numbering" Target="/word/numbering.xml" Id="Raa052f87aac14327" /><Relationship Type="http://schemas.openxmlformats.org/officeDocument/2006/relationships/settings" Target="/word/settings.xml" Id="R59ba70189d1a40f5" /><Relationship Type="http://schemas.openxmlformats.org/officeDocument/2006/relationships/image" Target="/word/media/92bd17df-039e-447e-a980-9ee6639ce50f.png" Id="Re9325bacea174134" /></Relationships>
</file>