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a8a87ede0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2f82fd77d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Ebersheim,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7de0d7ffd448a" /><Relationship Type="http://schemas.openxmlformats.org/officeDocument/2006/relationships/numbering" Target="/word/numbering.xml" Id="Rbaba1e96473643fd" /><Relationship Type="http://schemas.openxmlformats.org/officeDocument/2006/relationships/settings" Target="/word/settings.xml" Id="R054a25d0bdcc4d7f" /><Relationship Type="http://schemas.openxmlformats.org/officeDocument/2006/relationships/image" Target="/word/media/5b16eb2e-ce48-4a77-83a6-e8f977947f3f.png" Id="R6f42f82fd77d4c41" /></Relationships>
</file>