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c33d8f312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7455ca30b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Eccles,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1275cea504aef" /><Relationship Type="http://schemas.openxmlformats.org/officeDocument/2006/relationships/numbering" Target="/word/numbering.xml" Id="R5fefa1833b0c45e8" /><Relationship Type="http://schemas.openxmlformats.org/officeDocument/2006/relationships/settings" Target="/word/settings.xml" Id="R4d0cb096b98e4b22" /><Relationship Type="http://schemas.openxmlformats.org/officeDocument/2006/relationships/image" Target="/word/media/0cab23a6-9aeb-4506-bb3a-d475795742e1.png" Id="R43e7455ca30b494f" /></Relationships>
</file>