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880996892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bfd3aac1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Eclaron-Braucourt-Sainte-Liviere,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da1eead16413f" /><Relationship Type="http://schemas.openxmlformats.org/officeDocument/2006/relationships/numbering" Target="/word/numbering.xml" Id="R28bf0b6a9c964c6a" /><Relationship Type="http://schemas.openxmlformats.org/officeDocument/2006/relationships/settings" Target="/word/settings.xml" Id="R528b6258e6e24229" /><Relationship Type="http://schemas.openxmlformats.org/officeDocument/2006/relationships/image" Target="/word/media/3ef706b7-646b-4dd8-b816-688a5fa7372a.png" Id="Rfaf6bfd3aac14593" /></Relationships>
</file>