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0928854be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2cfece816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Ecleneuil,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057bde1174a74" /><Relationship Type="http://schemas.openxmlformats.org/officeDocument/2006/relationships/numbering" Target="/word/numbering.xml" Id="R870df1fca93b462b" /><Relationship Type="http://schemas.openxmlformats.org/officeDocument/2006/relationships/settings" Target="/word/settings.xml" Id="R44736468fdac4873" /><Relationship Type="http://schemas.openxmlformats.org/officeDocument/2006/relationships/image" Target="/word/media/a5bfb8ee-20b5-4efc-8d61-9f9b6e59d6e5.png" Id="R0ac2cfece81648be" /></Relationships>
</file>