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9b560b04f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a2b5b7cdc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Ecouviez,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28b70dff94aa1" /><Relationship Type="http://schemas.openxmlformats.org/officeDocument/2006/relationships/numbering" Target="/word/numbering.xml" Id="R2010d3ec9a0546ff" /><Relationship Type="http://schemas.openxmlformats.org/officeDocument/2006/relationships/settings" Target="/word/settings.xml" Id="R4e42d0081f5642fd" /><Relationship Type="http://schemas.openxmlformats.org/officeDocument/2006/relationships/image" Target="/word/media/a977fac2-4009-4b31-a535-6083c16b1be9.png" Id="Rb3aa2b5b7cdc4ed6" /></Relationships>
</file>