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37acce999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fa4db0308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Ecquedecques,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d481f4519432f" /><Relationship Type="http://schemas.openxmlformats.org/officeDocument/2006/relationships/numbering" Target="/word/numbering.xml" Id="R9e23025bef7b4792" /><Relationship Type="http://schemas.openxmlformats.org/officeDocument/2006/relationships/settings" Target="/word/settings.xml" Id="R428e0f55aa81425e" /><Relationship Type="http://schemas.openxmlformats.org/officeDocument/2006/relationships/image" Target="/word/media/bfd8d61b-c8b7-4f70-9f60-db45a5634099.png" Id="Rdf2fa4db03084be4" /></Relationships>
</file>